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D60" w:rsidRPr="00D14D60" w:rsidRDefault="00D14D60" w:rsidP="00D14D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14D60">
        <w:rPr>
          <w:rFonts w:ascii="MS Sans Serif" w:eastAsia="Times New Roman" w:hAnsi="MS Sans Serif" w:cs="Times New Roman"/>
          <w:noProof/>
          <w:sz w:val="24"/>
          <w:szCs w:val="24"/>
        </w:rPr>
        <w:drawing>
          <wp:inline distT="0" distB="0" distL="0" distR="0">
            <wp:extent cx="523875" cy="5810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4D60" w:rsidRPr="00D14D60" w:rsidRDefault="00D14D60" w:rsidP="00D14D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D14D6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БУЧАНСЬКА     МІСЬКА      РАДА</w:t>
      </w:r>
    </w:p>
    <w:p w:rsidR="00D14D60" w:rsidRPr="00D14D60" w:rsidRDefault="00D14D60" w:rsidP="00D14D60">
      <w:pPr>
        <w:keepNext/>
        <w:widowControl w:val="0"/>
        <w:pBdr>
          <w:bottom w:val="single" w:sz="12" w:space="1" w:color="auto"/>
        </w:pBdr>
        <w:autoSpaceDE w:val="0"/>
        <w:autoSpaceDN w:val="0"/>
        <w:adjustRightInd w:val="0"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u-RU" w:eastAsia="ru-RU"/>
        </w:rPr>
      </w:pPr>
      <w:r w:rsidRPr="00D14D6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u-RU" w:eastAsia="ru-RU"/>
        </w:rPr>
        <w:t>КИЇВСЬКОЇ ОБЛАСТІ</w:t>
      </w:r>
    </w:p>
    <w:p w:rsidR="00D14D60" w:rsidRPr="00D14D60" w:rsidRDefault="00D14D60" w:rsidP="00D14D60">
      <w:pPr>
        <w:keepNext/>
        <w:widowControl w:val="0"/>
        <w:autoSpaceDE w:val="0"/>
        <w:autoSpaceDN w:val="0"/>
        <w:adjustRightInd w:val="0"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D14D60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В И К О Н А В Ч И  Й         К О М І Т Е Т</w:t>
      </w:r>
    </w:p>
    <w:p w:rsidR="00D14D60" w:rsidRPr="00D14D60" w:rsidRDefault="00D14D60" w:rsidP="00D14D60">
      <w:pPr>
        <w:keepNext/>
        <w:widowControl w:val="0"/>
        <w:tabs>
          <w:tab w:val="left" w:pos="8931"/>
        </w:tabs>
        <w:autoSpaceDE w:val="0"/>
        <w:autoSpaceDN w:val="0"/>
        <w:adjustRightInd w:val="0"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D14D60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Р  І  Ш  Е  Н  Н  Я</w:t>
      </w:r>
    </w:p>
    <w:p w:rsidR="00D14D60" w:rsidRPr="00D14D60" w:rsidRDefault="00D14D60" w:rsidP="00D14D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D14D60" w:rsidRPr="00D14D60" w:rsidRDefault="00D14D60" w:rsidP="00D14D6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14D60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«</w:t>
      </w:r>
      <w:r w:rsidRPr="00AE6B0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21</w:t>
      </w:r>
      <w:r w:rsidRPr="00D14D60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» </w:t>
      </w:r>
      <w:r w:rsidRPr="00AE6B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січня</w:t>
      </w:r>
      <w:r w:rsidRPr="00AE6B0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r w:rsidRPr="00D14D60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20</w:t>
      </w:r>
      <w:r w:rsidRPr="00AE6B0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20</w:t>
      </w:r>
      <w:r w:rsidRPr="00D14D60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року                                                                             </w:t>
      </w:r>
      <w:r w:rsidRPr="00AE6B0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</w:t>
      </w:r>
      <w:r w:rsidRPr="00D14D60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№</w:t>
      </w:r>
      <w:r w:rsidRPr="00D14D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25708" w:rsidRPr="00D061D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__</w:t>
      </w:r>
      <w:r w:rsidR="00D061DF" w:rsidRPr="00D061D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17</w:t>
      </w:r>
      <w:r w:rsidRPr="00D061D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___</w:t>
      </w:r>
    </w:p>
    <w:p w:rsidR="00D14D60" w:rsidRPr="00D14D60" w:rsidRDefault="00D14D60" w:rsidP="00D14D60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14D60" w:rsidRDefault="00AE6B0D" w:rsidP="00D14D6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встановлення вартості деревини</w:t>
      </w:r>
    </w:p>
    <w:p w:rsidR="00AE6B0D" w:rsidRPr="00D14D60" w:rsidRDefault="000A5F53" w:rsidP="00D14D6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 w:rsidR="00AE6B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идалених дерев з метою її реалізації</w:t>
      </w:r>
    </w:p>
    <w:p w:rsidR="00D14D60" w:rsidRPr="00D14D60" w:rsidRDefault="00D14D60" w:rsidP="00D14D6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14D60" w:rsidRPr="00D14D60" w:rsidRDefault="00D14D60" w:rsidP="00D14D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4D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14D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Відповідно до статей  30, 42, 59 Закону України "Про місцеве самоврядування в Україні", Закону України "Про бухгалтерський облік та фінансову звітність в Україні"з метою реалізації деревини, отриманої від видалення зелених насаджень, в порядку встановленому законодавством, підвищення економічних показників діяльності комунального підприємства  «Бучазеленбуд» Бучанської міської ради, забезпечення деревиною споживачів, виконавчий комітет Бучанської міської ради, </w:t>
      </w:r>
    </w:p>
    <w:p w:rsidR="00D14D60" w:rsidRPr="00D14D60" w:rsidRDefault="00D14D60" w:rsidP="00D14D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D60" w:rsidRPr="00D14D60" w:rsidRDefault="00D14D60" w:rsidP="00D14D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4D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ВИРІШИВ:</w:t>
      </w:r>
    </w:p>
    <w:p w:rsidR="00D14D60" w:rsidRPr="00D14D60" w:rsidRDefault="00D14D60" w:rsidP="00D14D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14D60" w:rsidRPr="00D14D60" w:rsidRDefault="00D14D60" w:rsidP="00000EE7">
      <w:pPr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4D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Встановити вартість реалізації деревини, яка буде отримана від видалення зелених насаджень на території </w:t>
      </w:r>
      <w:r w:rsidR="00AE6B0D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Бучанської міської об’єднаної територіальної громади</w:t>
      </w:r>
      <w:r w:rsidR="00000EE7">
        <w:rPr>
          <w:rFonts w:ascii="Times New Roman" w:eastAsia="Times New Roman" w:hAnsi="Times New Roman" w:cs="Times New Roman"/>
          <w:sz w:val="24"/>
          <w:szCs w:val="24"/>
          <w:lang w:eastAsia="ru-RU"/>
        </w:rPr>
        <w:t>, юридичним особам та населенню громади</w:t>
      </w:r>
      <w:r w:rsidRPr="00D14D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ціною 1</w:t>
      </w:r>
      <w:r w:rsidR="00303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кубічного метра деревини</w:t>
      </w:r>
      <w:r w:rsidRPr="00D14D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згідно Додатку 1.</w:t>
      </w:r>
    </w:p>
    <w:p w:rsidR="00D14D60" w:rsidRPr="00000EE7" w:rsidRDefault="00425708" w:rsidP="00000EE7">
      <w:pPr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B0D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ru-RU"/>
        </w:rPr>
        <w:t xml:space="preserve">Рішення виконавчого комітету Бучанської </w:t>
      </w:r>
      <w:r w:rsidR="00000EE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ru-RU"/>
        </w:rPr>
        <w:t>міської ради № 174 від 17 квітня</w:t>
      </w:r>
      <w:r w:rsidRPr="00AE6B0D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ru-RU"/>
        </w:rPr>
        <w:t xml:space="preserve"> 2018 року  «Про встановлення вартості деревини видалених дерев з метою їх реалізації» вважати таким, яке втратило чинність з моменту прийняття даного рішення.</w:t>
      </w:r>
    </w:p>
    <w:p w:rsidR="00000EE7" w:rsidRPr="00D14D60" w:rsidRDefault="00000EE7" w:rsidP="00000EE7">
      <w:pPr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ru-RU"/>
        </w:rPr>
        <w:t>Організаційно - контрольному відділу забезпечити висвітлення даного рішення на офіційному сайті Бучанської міської ради, в засобах масової інформації та соціальних мережах.</w:t>
      </w:r>
    </w:p>
    <w:p w:rsidR="00D14D60" w:rsidRPr="00D14D60" w:rsidRDefault="00D14D60" w:rsidP="00000EE7">
      <w:pPr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4D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виконанням даного рішення покласти на </w:t>
      </w:r>
      <w:r w:rsidR="00000EE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першого заступника міського голови Шаправського Т.О.</w:t>
      </w:r>
    </w:p>
    <w:p w:rsidR="00D14D60" w:rsidRPr="00D14D60" w:rsidRDefault="00D14D60" w:rsidP="00D14D60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D60" w:rsidRPr="00D14D60" w:rsidRDefault="00D14D60" w:rsidP="00D14D60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0EE7" w:rsidRDefault="00000EE7" w:rsidP="00000EE7">
      <w:pPr>
        <w:widowControl w:val="0"/>
        <w:tabs>
          <w:tab w:val="left" w:pos="540"/>
          <w:tab w:val="left" w:pos="7380"/>
        </w:tabs>
        <w:suppressAutoHyphens/>
        <w:spacing w:after="0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  <w:bookmarkStart w:id="0" w:name="_GoBack"/>
      <w:bookmarkEnd w:id="0"/>
      <w:r w:rsidRPr="00EE6FA4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 xml:space="preserve">Міський голова        </w:t>
      </w:r>
      <w:r>
        <w:rPr>
          <w:rFonts w:ascii="Times New Roman" w:eastAsia="Andale Sans UI" w:hAnsi="Times New Roman" w:cs="Times New Roman"/>
          <w:b/>
          <w:kern w:val="1"/>
          <w:sz w:val="24"/>
          <w:szCs w:val="24"/>
        </w:rPr>
        <w:t xml:space="preserve">                      </w:t>
      </w:r>
      <w:r w:rsidRPr="00EE6FA4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 xml:space="preserve">                              </w:t>
      </w:r>
      <w:r>
        <w:rPr>
          <w:rFonts w:ascii="Times New Roman" w:eastAsia="Andale Sans UI" w:hAnsi="Times New Roman" w:cs="Times New Roman"/>
          <w:b/>
          <w:kern w:val="1"/>
          <w:sz w:val="24"/>
          <w:szCs w:val="24"/>
        </w:rPr>
        <w:t xml:space="preserve">                        </w:t>
      </w:r>
      <w:r w:rsidRPr="00EE6FA4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 xml:space="preserve">              </w:t>
      </w:r>
      <w:r w:rsidRPr="00D751C0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 xml:space="preserve">      </w:t>
      </w:r>
      <w:r w:rsidRPr="00EE6FA4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 xml:space="preserve">   </w:t>
      </w:r>
      <w:r>
        <w:rPr>
          <w:rFonts w:ascii="Times New Roman" w:eastAsia="Andale Sans UI" w:hAnsi="Times New Roman" w:cs="Times New Roman"/>
          <w:b/>
          <w:kern w:val="1"/>
          <w:sz w:val="24"/>
          <w:szCs w:val="24"/>
        </w:rPr>
        <w:t>А.П. Федорук</w:t>
      </w:r>
    </w:p>
    <w:p w:rsidR="00000EE7" w:rsidRPr="00D751C0" w:rsidRDefault="00C97B7A" w:rsidP="00000EE7">
      <w:pPr>
        <w:widowControl w:val="0"/>
        <w:tabs>
          <w:tab w:val="left" w:pos="540"/>
          <w:tab w:val="left" w:pos="7380"/>
        </w:tabs>
        <w:suppressAutoHyphens/>
        <w:spacing w:after="0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  <w:r>
        <w:rPr>
          <w:rFonts w:ascii="Times New Roman" w:eastAsia="Andale Sans UI" w:hAnsi="Times New Roman" w:cs="Times New Roman"/>
          <w:b/>
          <w:kern w:val="1"/>
          <w:sz w:val="24"/>
          <w:szCs w:val="24"/>
        </w:rPr>
        <w:t xml:space="preserve"> </w:t>
      </w:r>
    </w:p>
    <w:p w:rsidR="00000EE7" w:rsidRPr="00EE6FA4" w:rsidRDefault="00000EE7" w:rsidP="00000EE7">
      <w:pPr>
        <w:widowControl w:val="0"/>
        <w:tabs>
          <w:tab w:val="left" w:pos="540"/>
          <w:tab w:val="left" w:pos="7380"/>
        </w:tabs>
        <w:suppressAutoHyphens/>
        <w:spacing w:after="0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D751C0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Перший заступник голови              </w:t>
      </w:r>
      <w:r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                      </w:t>
      </w:r>
      <w:r w:rsidRPr="00D751C0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                                          </w:t>
      </w:r>
      <w:r w:rsidR="000A5F5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</w:t>
      </w:r>
      <w:r w:rsidRPr="00D751C0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  Т.О. Шаправський</w:t>
      </w:r>
    </w:p>
    <w:p w:rsidR="00000EE7" w:rsidRPr="00EE6FA4" w:rsidRDefault="00000EE7" w:rsidP="00000EE7">
      <w:pPr>
        <w:widowControl w:val="0"/>
        <w:tabs>
          <w:tab w:val="left" w:pos="540"/>
          <w:tab w:val="left" w:pos="7380"/>
        </w:tabs>
        <w:suppressAutoHyphens/>
        <w:spacing w:after="0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:rsidR="00000EE7" w:rsidRPr="000A5F53" w:rsidRDefault="00000EE7" w:rsidP="00000EE7">
      <w:pPr>
        <w:widowControl w:val="0"/>
        <w:tabs>
          <w:tab w:val="left" w:pos="6840"/>
        </w:tabs>
        <w:suppressAutoHyphens/>
        <w:spacing w:after="0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0A5F5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В.о. керуючого справами                                                                                     </w:t>
      </w:r>
      <w:r w:rsidR="000A5F5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</w:t>
      </w:r>
      <w:r w:rsidRPr="000A5F5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      О.Ф. Пронько</w:t>
      </w:r>
    </w:p>
    <w:p w:rsidR="00000EE7" w:rsidRPr="000A5F53" w:rsidRDefault="00000EE7" w:rsidP="00000EE7">
      <w:pPr>
        <w:widowControl w:val="0"/>
        <w:tabs>
          <w:tab w:val="left" w:pos="6840"/>
        </w:tabs>
        <w:suppressAutoHyphens/>
        <w:spacing w:after="0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:rsidR="00000EE7" w:rsidRPr="000A5F53" w:rsidRDefault="00000EE7" w:rsidP="00000EE7">
      <w:pPr>
        <w:widowControl w:val="0"/>
        <w:suppressAutoHyphens/>
        <w:spacing w:after="0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  <w:r w:rsidRPr="000A5F53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>Погоджено:</w:t>
      </w:r>
    </w:p>
    <w:p w:rsidR="000A5F53" w:rsidRDefault="000A5F53" w:rsidP="00000EE7">
      <w:pPr>
        <w:widowControl w:val="0"/>
        <w:suppressAutoHyphens/>
        <w:spacing w:after="0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0A5F5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Начальник відділу економіки                                                                     </w:t>
      </w:r>
      <w:r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    </w:t>
      </w:r>
      <w:r w:rsidRPr="000A5F5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                  О.В. Горб</w:t>
      </w:r>
    </w:p>
    <w:p w:rsidR="000A5F53" w:rsidRPr="000A5F53" w:rsidRDefault="000A5F53" w:rsidP="00000EE7">
      <w:pPr>
        <w:widowControl w:val="0"/>
        <w:suppressAutoHyphens/>
        <w:spacing w:after="0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:rsidR="00000EE7" w:rsidRPr="000A5F53" w:rsidRDefault="00000EE7" w:rsidP="00000EE7">
      <w:pPr>
        <w:widowControl w:val="0"/>
        <w:tabs>
          <w:tab w:val="left" w:pos="6840"/>
          <w:tab w:val="left" w:pos="7020"/>
        </w:tabs>
        <w:suppressAutoHyphens/>
        <w:spacing w:after="0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0A5F53">
        <w:rPr>
          <w:rFonts w:ascii="Times New Roman" w:eastAsia="Andale Sans UI" w:hAnsi="Times New Roman" w:cs="Times New Roman"/>
          <w:kern w:val="1"/>
          <w:sz w:val="24"/>
          <w:szCs w:val="24"/>
        </w:rPr>
        <w:t>Начальник юридичного відділу</w:t>
      </w:r>
      <w:r w:rsidRPr="000A5F53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 xml:space="preserve">                     </w:t>
      </w:r>
      <w:r w:rsidR="000A5F53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 xml:space="preserve">   </w:t>
      </w:r>
      <w:r w:rsidRPr="000A5F53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 xml:space="preserve">                 </w:t>
      </w:r>
      <w:r w:rsidRPr="000A5F53">
        <w:rPr>
          <w:rFonts w:ascii="Times New Roman" w:eastAsia="Andale Sans UI" w:hAnsi="Times New Roman" w:cs="Times New Roman"/>
          <w:b/>
          <w:kern w:val="1"/>
          <w:sz w:val="24"/>
          <w:szCs w:val="24"/>
          <w:lang w:val="ru-RU"/>
        </w:rPr>
        <w:t xml:space="preserve">                             </w:t>
      </w:r>
      <w:r w:rsidR="000A5F53">
        <w:rPr>
          <w:rFonts w:ascii="Times New Roman" w:eastAsia="Andale Sans UI" w:hAnsi="Times New Roman" w:cs="Times New Roman"/>
          <w:b/>
          <w:kern w:val="1"/>
          <w:sz w:val="24"/>
          <w:szCs w:val="24"/>
          <w:lang w:val="ru-RU"/>
        </w:rPr>
        <w:t xml:space="preserve">      </w:t>
      </w:r>
      <w:r w:rsidRPr="000A5F53">
        <w:rPr>
          <w:rFonts w:ascii="Times New Roman" w:eastAsia="Andale Sans UI" w:hAnsi="Times New Roman" w:cs="Times New Roman"/>
          <w:b/>
          <w:kern w:val="1"/>
          <w:sz w:val="24"/>
          <w:szCs w:val="24"/>
          <w:lang w:val="ru-RU"/>
        </w:rPr>
        <w:t xml:space="preserve">       </w:t>
      </w:r>
      <w:r w:rsidRPr="000A5F53">
        <w:rPr>
          <w:rFonts w:ascii="Times New Roman" w:eastAsia="Andale Sans UI" w:hAnsi="Times New Roman" w:cs="Times New Roman"/>
          <w:kern w:val="1"/>
          <w:sz w:val="24"/>
          <w:szCs w:val="24"/>
        </w:rPr>
        <w:t>М.С. Бєляков</w:t>
      </w:r>
    </w:p>
    <w:p w:rsidR="00000EE7" w:rsidRDefault="00000EE7" w:rsidP="00000EE7">
      <w:pPr>
        <w:widowControl w:val="0"/>
        <w:tabs>
          <w:tab w:val="left" w:pos="6840"/>
        </w:tabs>
        <w:suppressAutoHyphens/>
        <w:spacing w:after="0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  <w:r w:rsidRPr="000A5F53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>Подання:</w:t>
      </w:r>
      <w:r w:rsidRPr="00EE6FA4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 xml:space="preserve">     </w:t>
      </w:r>
    </w:p>
    <w:p w:rsidR="00000EE7" w:rsidRPr="00EE6FA4" w:rsidRDefault="00000EE7" w:rsidP="00000EE7">
      <w:pPr>
        <w:widowControl w:val="0"/>
        <w:tabs>
          <w:tab w:val="left" w:pos="7380"/>
        </w:tabs>
        <w:suppressAutoHyphens/>
        <w:spacing w:after="0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EE6FA4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Директор КП  «Бучазеленбуд»     </w:t>
      </w:r>
      <w:r w:rsidR="000A5F5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</w:t>
      </w:r>
      <w:r w:rsidRPr="00EE6FA4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                      </w:t>
      </w:r>
      <w:r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                      </w:t>
      </w:r>
      <w:r w:rsidRPr="00EE6FA4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                               В.М. Галущак</w:t>
      </w:r>
    </w:p>
    <w:tbl>
      <w:tblPr>
        <w:tblStyle w:val="a9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8"/>
      </w:tblGrid>
      <w:tr w:rsidR="00AE6B0D" w:rsidRPr="00AE6B0D" w:rsidTr="00AE6B0D">
        <w:trPr>
          <w:trHeight w:val="1133"/>
        </w:trPr>
        <w:tc>
          <w:tcPr>
            <w:tcW w:w="5068" w:type="dxa"/>
            <w:vAlign w:val="center"/>
          </w:tcPr>
          <w:p w:rsidR="00AE6B0D" w:rsidRPr="00AE6B0D" w:rsidRDefault="00AE6B0D" w:rsidP="00AE6B0D">
            <w:pPr>
              <w:keepNext/>
              <w:spacing w:line="276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E6B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Додаток № 1</w:t>
            </w:r>
          </w:p>
          <w:p w:rsidR="00AE6B0D" w:rsidRPr="00AE6B0D" w:rsidRDefault="00AE6B0D" w:rsidP="00AE6B0D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E6B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 рішення виконавчого комітету Бучанської міської ради</w:t>
            </w:r>
          </w:p>
          <w:p w:rsidR="00AE6B0D" w:rsidRPr="00AE6B0D" w:rsidRDefault="00AE6B0D" w:rsidP="006B3D1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E6B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№ </w:t>
            </w:r>
            <w:r w:rsidR="006B3D1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ru-RU"/>
              </w:rPr>
              <w:t xml:space="preserve">  17  </w:t>
            </w:r>
            <w:r w:rsidRPr="00AE6B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від «21» січня 2020 року</w:t>
            </w:r>
          </w:p>
        </w:tc>
      </w:tr>
    </w:tbl>
    <w:p w:rsidR="00D14D60" w:rsidRPr="00AE6B0D" w:rsidRDefault="00D14D60" w:rsidP="00AE6B0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6B0D" w:rsidRPr="00D14D60" w:rsidRDefault="00AE6B0D" w:rsidP="00AE6B0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D60" w:rsidRPr="00D14D60" w:rsidRDefault="00D14D60" w:rsidP="00D14D60">
      <w:pPr>
        <w:tabs>
          <w:tab w:val="left" w:pos="310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D14D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Вартість</w:t>
      </w:r>
      <w:r w:rsidRPr="00D14D6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1 куб.м</w:t>
      </w:r>
      <w:r w:rsidRPr="00D14D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D14D6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деревини </w:t>
      </w:r>
    </w:p>
    <w:p w:rsidR="00D14D60" w:rsidRPr="00D14D60" w:rsidRDefault="00D14D60" w:rsidP="00D14D60">
      <w:pPr>
        <w:tabs>
          <w:tab w:val="left" w:pos="310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4D6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для реалізації</w:t>
      </w:r>
      <w:r w:rsidR="00AE6B0D" w:rsidRPr="00AE6B0D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Pr="00D14D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юридичним особам та населенню</w:t>
      </w:r>
    </w:p>
    <w:p w:rsidR="00D14D60" w:rsidRPr="00D14D60" w:rsidRDefault="00D14D60" w:rsidP="00D14D60">
      <w:pPr>
        <w:tabs>
          <w:tab w:val="left" w:pos="3100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504" w:type="pct"/>
        <w:jc w:val="center"/>
        <w:tblInd w:w="7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8"/>
        <w:gridCol w:w="3920"/>
        <w:gridCol w:w="2159"/>
        <w:gridCol w:w="2089"/>
      </w:tblGrid>
      <w:tr w:rsidR="0030364D" w:rsidRPr="00D14D60" w:rsidTr="0030364D">
        <w:trPr>
          <w:trHeight w:val="736"/>
          <w:jc w:val="center"/>
        </w:trPr>
        <w:tc>
          <w:tcPr>
            <w:tcW w:w="399" w:type="pct"/>
            <w:vAlign w:val="center"/>
          </w:tcPr>
          <w:p w:rsidR="0030364D" w:rsidRPr="00D14D60" w:rsidRDefault="0030364D" w:rsidP="00303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4D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№№</w:t>
            </w:r>
          </w:p>
          <w:p w:rsidR="0030364D" w:rsidRPr="00D14D60" w:rsidRDefault="0030364D" w:rsidP="00303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4D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п-п</w:t>
            </w:r>
          </w:p>
        </w:tc>
        <w:tc>
          <w:tcPr>
            <w:tcW w:w="2208" w:type="pct"/>
            <w:vAlign w:val="center"/>
          </w:tcPr>
          <w:p w:rsidR="0030364D" w:rsidRPr="00D14D60" w:rsidRDefault="0030364D" w:rsidP="00303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4D6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Дров’яна деревина</w:t>
            </w:r>
          </w:p>
        </w:tc>
        <w:tc>
          <w:tcPr>
            <w:tcW w:w="1216" w:type="pct"/>
            <w:vAlign w:val="center"/>
          </w:tcPr>
          <w:p w:rsidR="0030364D" w:rsidRPr="00D14D60" w:rsidRDefault="0030364D" w:rsidP="00303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Ціна за</w:t>
            </w:r>
            <w:r w:rsidRPr="00D14D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м3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 </w:t>
            </w:r>
            <w:r w:rsidRPr="00D14D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грн.</w:t>
            </w:r>
            <w:r w:rsidRPr="00AE6B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</w:t>
            </w:r>
            <w:r w:rsidRPr="00AE6B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 ПДВ</w:t>
            </w:r>
          </w:p>
        </w:tc>
        <w:tc>
          <w:tcPr>
            <w:tcW w:w="1177" w:type="pct"/>
            <w:vAlign w:val="center"/>
          </w:tcPr>
          <w:p w:rsidR="0030364D" w:rsidRPr="00D14D60" w:rsidRDefault="0030364D" w:rsidP="00303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Ціна за</w:t>
            </w:r>
            <w:r w:rsidRPr="00D14D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м3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 </w:t>
            </w:r>
            <w:r w:rsidRPr="00D14D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грн.</w:t>
            </w:r>
            <w:r w:rsidRPr="00AE6B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з ПДВ</w:t>
            </w:r>
          </w:p>
        </w:tc>
      </w:tr>
      <w:tr w:rsidR="0030364D" w:rsidRPr="00D14D60" w:rsidTr="0030364D">
        <w:trPr>
          <w:trHeight w:val="756"/>
          <w:jc w:val="center"/>
        </w:trPr>
        <w:tc>
          <w:tcPr>
            <w:tcW w:w="399" w:type="pct"/>
            <w:vAlign w:val="center"/>
          </w:tcPr>
          <w:p w:rsidR="0030364D" w:rsidRPr="00D14D60" w:rsidRDefault="0030364D" w:rsidP="00303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364D" w:rsidRPr="00D14D60" w:rsidRDefault="0030364D" w:rsidP="00303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08" w:type="pct"/>
            <w:vAlign w:val="center"/>
          </w:tcPr>
          <w:p w:rsidR="0030364D" w:rsidRPr="00D14D60" w:rsidRDefault="0030364D" w:rsidP="00366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6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дров’яна деревина паливна хвойних порід (сосна)</w:t>
            </w:r>
          </w:p>
        </w:tc>
        <w:tc>
          <w:tcPr>
            <w:tcW w:w="1216" w:type="pct"/>
            <w:vAlign w:val="center"/>
          </w:tcPr>
          <w:p w:rsidR="0030364D" w:rsidRPr="00D14D60" w:rsidRDefault="00610925" w:rsidP="00610925">
            <w:pPr>
              <w:spacing w:after="0" w:line="240" w:lineRule="auto"/>
              <w:jc w:val="center"/>
              <w:rPr>
                <w:rFonts w:ascii="12" w:eastAsia="Times New Roman" w:hAnsi="12" w:cs="Times New Roman"/>
                <w:sz w:val="24"/>
                <w:szCs w:val="24"/>
                <w:lang w:eastAsia="ru-RU"/>
              </w:rPr>
            </w:pPr>
            <w:r>
              <w:rPr>
                <w:rFonts w:ascii="12" w:eastAsia="Times New Roman" w:hAnsi="12" w:cs="Arial"/>
                <w:sz w:val="24"/>
                <w:szCs w:val="24"/>
                <w:lang w:eastAsia="ru-RU"/>
              </w:rPr>
              <w:t>375,00</w:t>
            </w:r>
          </w:p>
        </w:tc>
        <w:tc>
          <w:tcPr>
            <w:tcW w:w="1177" w:type="pct"/>
            <w:vAlign w:val="center"/>
          </w:tcPr>
          <w:p w:rsidR="0030364D" w:rsidRPr="00D14D60" w:rsidRDefault="00610925" w:rsidP="00610925">
            <w:pPr>
              <w:spacing w:after="0" w:line="240" w:lineRule="auto"/>
              <w:jc w:val="center"/>
              <w:rPr>
                <w:rFonts w:ascii="12" w:eastAsia="Times New Roman" w:hAnsi="12" w:cs="Times New Roman"/>
                <w:sz w:val="24"/>
                <w:szCs w:val="24"/>
                <w:lang w:eastAsia="ru-RU"/>
              </w:rPr>
            </w:pPr>
            <w:r>
              <w:rPr>
                <w:rFonts w:ascii="12" w:eastAsia="Times New Roman" w:hAnsi="12" w:cs="Arial"/>
                <w:sz w:val="24"/>
                <w:szCs w:val="24"/>
                <w:lang w:eastAsia="ru-RU"/>
              </w:rPr>
              <w:t>450,00</w:t>
            </w:r>
          </w:p>
        </w:tc>
      </w:tr>
      <w:tr w:rsidR="0030364D" w:rsidRPr="00D14D60" w:rsidTr="0030364D">
        <w:trPr>
          <w:trHeight w:val="1492"/>
          <w:jc w:val="center"/>
        </w:trPr>
        <w:tc>
          <w:tcPr>
            <w:tcW w:w="399" w:type="pct"/>
            <w:vAlign w:val="center"/>
          </w:tcPr>
          <w:p w:rsidR="0030364D" w:rsidRPr="00D14D60" w:rsidRDefault="0030364D" w:rsidP="00303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364D" w:rsidRPr="00D14D60" w:rsidRDefault="0030364D" w:rsidP="00303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08" w:type="pct"/>
            <w:vAlign w:val="center"/>
          </w:tcPr>
          <w:p w:rsidR="0030364D" w:rsidRPr="00D14D60" w:rsidRDefault="0030364D" w:rsidP="00303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6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дров’яна деревина паливна твердолистяних порід (береза,дуб,бук,ясен,граб,клен,в’яз, акація)</w:t>
            </w:r>
          </w:p>
        </w:tc>
        <w:tc>
          <w:tcPr>
            <w:tcW w:w="1216" w:type="pct"/>
            <w:vAlign w:val="center"/>
          </w:tcPr>
          <w:p w:rsidR="0030364D" w:rsidRPr="00D14D60" w:rsidRDefault="00610925" w:rsidP="0030364D">
            <w:pPr>
              <w:spacing w:after="0" w:line="240" w:lineRule="auto"/>
              <w:jc w:val="center"/>
              <w:rPr>
                <w:rFonts w:ascii="12" w:eastAsia="Times New Roman" w:hAnsi="12" w:cs="Arial"/>
                <w:sz w:val="24"/>
                <w:szCs w:val="24"/>
                <w:lang w:eastAsia="ru-RU"/>
              </w:rPr>
            </w:pPr>
            <w:r>
              <w:rPr>
                <w:rFonts w:ascii="12" w:eastAsia="Times New Roman" w:hAnsi="12" w:cs="Times New Roman"/>
                <w:sz w:val="24"/>
                <w:szCs w:val="24"/>
                <w:lang w:eastAsia="ru-RU"/>
              </w:rPr>
              <w:t>525,00</w:t>
            </w:r>
          </w:p>
        </w:tc>
        <w:tc>
          <w:tcPr>
            <w:tcW w:w="1177" w:type="pct"/>
            <w:vAlign w:val="center"/>
          </w:tcPr>
          <w:p w:rsidR="0030364D" w:rsidRDefault="00610925" w:rsidP="0030364D">
            <w:pPr>
              <w:spacing w:after="0" w:line="240" w:lineRule="auto"/>
              <w:jc w:val="center"/>
              <w:rPr>
                <w:rFonts w:ascii="12" w:eastAsia="Times New Roman" w:hAnsi="12" w:cs="Arial"/>
                <w:sz w:val="24"/>
                <w:szCs w:val="24"/>
                <w:lang w:eastAsia="ru-RU"/>
              </w:rPr>
            </w:pPr>
            <w:r>
              <w:rPr>
                <w:rFonts w:ascii="12" w:eastAsia="Times New Roman" w:hAnsi="12" w:cs="Times New Roman"/>
                <w:sz w:val="24"/>
                <w:szCs w:val="24"/>
                <w:lang w:eastAsia="ru-RU"/>
              </w:rPr>
              <w:t>630,00</w:t>
            </w:r>
          </w:p>
        </w:tc>
      </w:tr>
      <w:tr w:rsidR="0030364D" w:rsidRPr="00D14D60" w:rsidTr="0030364D">
        <w:trPr>
          <w:trHeight w:val="1635"/>
          <w:jc w:val="center"/>
        </w:trPr>
        <w:tc>
          <w:tcPr>
            <w:tcW w:w="399" w:type="pct"/>
            <w:vAlign w:val="center"/>
          </w:tcPr>
          <w:p w:rsidR="0030364D" w:rsidRPr="00D14D60" w:rsidRDefault="0030364D" w:rsidP="00303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364D" w:rsidRPr="00D14D60" w:rsidRDefault="0030364D" w:rsidP="00303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208" w:type="pct"/>
            <w:vAlign w:val="center"/>
          </w:tcPr>
          <w:p w:rsidR="0030364D" w:rsidRPr="00D14D60" w:rsidRDefault="0030364D" w:rsidP="00303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6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дров’яна деревина паливна дерев </w:t>
            </w:r>
            <w:r w:rsidRPr="00D14D6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ru-RU" w:eastAsia="ru-RU"/>
              </w:rPr>
              <w:t>м’яколистяних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порід (осика, тополя</w:t>
            </w:r>
            <w:r w:rsidRPr="00D14D6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, липа, верба</w:t>
            </w:r>
            <w:r w:rsidR="0061092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,</w:t>
            </w:r>
            <w:r w:rsidR="00610925" w:rsidRPr="00D14D6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вільха</w:t>
            </w:r>
            <w:r w:rsidRPr="00D14D6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16" w:type="pct"/>
            <w:vAlign w:val="center"/>
          </w:tcPr>
          <w:p w:rsidR="0030364D" w:rsidRPr="00D14D60" w:rsidRDefault="00610925" w:rsidP="00303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333,33</w:t>
            </w:r>
          </w:p>
        </w:tc>
        <w:tc>
          <w:tcPr>
            <w:tcW w:w="1177" w:type="pct"/>
            <w:vAlign w:val="center"/>
          </w:tcPr>
          <w:p w:rsidR="0030364D" w:rsidRDefault="0030364D" w:rsidP="00303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</w:tr>
    </w:tbl>
    <w:p w:rsidR="00D14D60" w:rsidRPr="00D14D60" w:rsidRDefault="00D14D60" w:rsidP="00D14D60">
      <w:pPr>
        <w:spacing w:after="0" w:line="360" w:lineRule="auto"/>
        <w:ind w:left="-851" w:firstLine="851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D14D60" w:rsidRPr="00D14D60" w:rsidRDefault="00D14D60" w:rsidP="00D14D60">
      <w:pPr>
        <w:spacing w:after="0" w:line="360" w:lineRule="auto"/>
        <w:ind w:left="-851" w:firstLine="851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D14D60" w:rsidRPr="00D14D60" w:rsidRDefault="00D14D60" w:rsidP="00D14D60">
      <w:pPr>
        <w:spacing w:after="0" w:line="360" w:lineRule="auto"/>
        <w:ind w:left="-851" w:firstLine="851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14D60" w:rsidRPr="00D14D60" w:rsidRDefault="000A5F53" w:rsidP="00D14D60">
      <w:pPr>
        <w:spacing w:after="0" w:line="360" w:lineRule="auto"/>
        <w:ind w:left="-851" w:firstLine="851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Директор КП «Бучазеленбуд»                                                                        В.М. Галущак</w:t>
      </w:r>
    </w:p>
    <w:p w:rsidR="00D14D60" w:rsidRPr="00D14D60" w:rsidRDefault="00D14D60" w:rsidP="00D14D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BA5AC9" w:rsidRPr="00AE6B0D" w:rsidRDefault="00BA5AC9">
      <w:pPr>
        <w:rPr>
          <w:sz w:val="24"/>
          <w:szCs w:val="24"/>
          <w:lang w:val="ru-RU"/>
        </w:rPr>
      </w:pPr>
    </w:p>
    <w:sectPr w:rsidR="00BA5AC9" w:rsidRPr="00AE6B0D" w:rsidSect="00D14D60">
      <w:headerReference w:type="default" r:id="rId8"/>
      <w:foot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0672" w:rsidRDefault="00D50672" w:rsidP="00000EE7">
      <w:pPr>
        <w:spacing w:after="0" w:line="240" w:lineRule="auto"/>
      </w:pPr>
      <w:r>
        <w:separator/>
      </w:r>
    </w:p>
  </w:endnote>
  <w:endnote w:type="continuationSeparator" w:id="1">
    <w:p w:rsidR="00D50672" w:rsidRDefault="00D50672" w:rsidP="00000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12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9DF" w:rsidRDefault="00D50672">
    <w:pPr>
      <w:pStyle w:val="a5"/>
      <w:jc w:val="center"/>
    </w:pPr>
  </w:p>
  <w:p w:rsidR="004C79DF" w:rsidRDefault="00D5067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0672" w:rsidRDefault="00D50672" w:rsidP="00000EE7">
      <w:pPr>
        <w:spacing w:after="0" w:line="240" w:lineRule="auto"/>
      </w:pPr>
      <w:r>
        <w:separator/>
      </w:r>
    </w:p>
  </w:footnote>
  <w:footnote w:type="continuationSeparator" w:id="1">
    <w:p w:rsidR="00D50672" w:rsidRDefault="00D50672" w:rsidP="00000E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9DF" w:rsidRDefault="00D50672">
    <w:pPr>
      <w:pStyle w:val="a3"/>
      <w:jc w:val="center"/>
    </w:pPr>
  </w:p>
  <w:p w:rsidR="004C79DF" w:rsidRDefault="00D5067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EE7" w:rsidRPr="00000EE7" w:rsidRDefault="00000EE7" w:rsidP="00000EE7">
    <w:pPr>
      <w:pStyle w:val="a3"/>
      <w:jc w:val="right"/>
      <w:rPr>
        <w:rFonts w:ascii="Times New Roman" w:hAnsi="Times New Roman" w:cs="Times New Roman"/>
        <w:b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9356D9"/>
    <w:multiLevelType w:val="hybridMultilevel"/>
    <w:tmpl w:val="A72E1482"/>
    <w:lvl w:ilvl="0" w:tplc="5F7EF496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14D60"/>
    <w:rsid w:val="00000EE7"/>
    <w:rsid w:val="00047A62"/>
    <w:rsid w:val="000A5F53"/>
    <w:rsid w:val="0022661B"/>
    <w:rsid w:val="002A19DD"/>
    <w:rsid w:val="0030364D"/>
    <w:rsid w:val="003661E7"/>
    <w:rsid w:val="00376AF1"/>
    <w:rsid w:val="003B1078"/>
    <w:rsid w:val="00425708"/>
    <w:rsid w:val="004E44FA"/>
    <w:rsid w:val="00610925"/>
    <w:rsid w:val="006A1AE9"/>
    <w:rsid w:val="006B3D17"/>
    <w:rsid w:val="007377CD"/>
    <w:rsid w:val="008E043A"/>
    <w:rsid w:val="008F4C43"/>
    <w:rsid w:val="009B4719"/>
    <w:rsid w:val="00AE6B0D"/>
    <w:rsid w:val="00BA5AC9"/>
    <w:rsid w:val="00C8773C"/>
    <w:rsid w:val="00C97B7A"/>
    <w:rsid w:val="00D061DF"/>
    <w:rsid w:val="00D14D60"/>
    <w:rsid w:val="00D50672"/>
    <w:rsid w:val="00D728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8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14D6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14D60"/>
  </w:style>
  <w:style w:type="paragraph" w:styleId="a5">
    <w:name w:val="footer"/>
    <w:basedOn w:val="a"/>
    <w:link w:val="a6"/>
    <w:uiPriority w:val="99"/>
    <w:semiHidden/>
    <w:unhideWhenUsed/>
    <w:rsid w:val="00D14D6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14D60"/>
  </w:style>
  <w:style w:type="paragraph" w:styleId="a7">
    <w:name w:val="Balloon Text"/>
    <w:basedOn w:val="a"/>
    <w:link w:val="a8"/>
    <w:uiPriority w:val="99"/>
    <w:semiHidden/>
    <w:unhideWhenUsed/>
    <w:rsid w:val="00D14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14D60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AE6B0D"/>
    <w:pPr>
      <w:spacing w:after="0" w:line="240" w:lineRule="auto"/>
    </w:pPr>
    <w:rPr>
      <w:rFonts w:eastAsiaTheme="minorHAnsi"/>
      <w:lang w:val="ru-RU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1229</TotalTime>
  <Pages>2</Pages>
  <Words>1910</Words>
  <Characters>1089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Зеленбуд5</dc:creator>
  <cp:keywords/>
  <dc:description/>
  <cp:lastModifiedBy>Зеленбуд5</cp:lastModifiedBy>
  <cp:revision>8</cp:revision>
  <cp:lastPrinted>2020-01-24T09:17:00Z</cp:lastPrinted>
  <dcterms:created xsi:type="dcterms:W3CDTF">2020-01-11T08:59:00Z</dcterms:created>
  <dcterms:modified xsi:type="dcterms:W3CDTF">2020-01-24T09:17:00Z</dcterms:modified>
</cp:coreProperties>
</file>